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3D3E" w:rsidRPr="00511A55" w:rsidRDefault="00B97670" w:rsidP="00A61E5B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11A55">
        <w:rPr>
          <w:rFonts w:ascii="Times New Roman" w:hAnsi="Times New Roman" w:cs="Times New Roman"/>
          <w:b/>
          <w:sz w:val="24"/>
          <w:szCs w:val="24"/>
        </w:rPr>
        <w:t>Аннотацияк рабочей программе</w:t>
      </w:r>
    </w:p>
    <w:p w:rsidR="00B97670" w:rsidRPr="00511A55" w:rsidRDefault="00B97670" w:rsidP="00AF3D3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11A55">
        <w:rPr>
          <w:rFonts w:ascii="Times New Roman" w:hAnsi="Times New Roman" w:cs="Times New Roman"/>
          <w:b/>
          <w:sz w:val="24"/>
          <w:szCs w:val="24"/>
        </w:rPr>
        <w:t xml:space="preserve">по </w:t>
      </w:r>
      <w:r w:rsidR="00AF3D3E" w:rsidRPr="00511A55">
        <w:rPr>
          <w:rFonts w:ascii="Times New Roman" w:hAnsi="Times New Roman" w:cs="Times New Roman"/>
          <w:b/>
          <w:sz w:val="24"/>
          <w:szCs w:val="24"/>
        </w:rPr>
        <w:t xml:space="preserve"> учебному предмету «</w:t>
      </w:r>
      <w:r w:rsidR="008A6AD8" w:rsidRPr="00511A55">
        <w:rPr>
          <w:rFonts w:ascii="Times New Roman" w:hAnsi="Times New Roman" w:cs="Times New Roman"/>
          <w:b/>
          <w:sz w:val="24"/>
          <w:szCs w:val="24"/>
        </w:rPr>
        <w:t>Музыка</w:t>
      </w:r>
      <w:r w:rsidR="00BC6FCD" w:rsidRPr="00511A55">
        <w:rPr>
          <w:rFonts w:ascii="Times New Roman" w:hAnsi="Times New Roman" w:cs="Times New Roman"/>
          <w:b/>
          <w:sz w:val="24"/>
          <w:szCs w:val="24"/>
        </w:rPr>
        <w:t>»</w:t>
      </w:r>
      <w:r w:rsidRPr="00511A55">
        <w:rPr>
          <w:rFonts w:ascii="Times New Roman" w:hAnsi="Times New Roman" w:cs="Times New Roman"/>
          <w:b/>
          <w:sz w:val="24"/>
          <w:szCs w:val="24"/>
        </w:rPr>
        <w:t>1-4 классы</w:t>
      </w:r>
    </w:p>
    <w:p w:rsidR="00AF3D3E" w:rsidRPr="00511A55" w:rsidRDefault="00AF3D3E" w:rsidP="00AF3D3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0" w:type="auto"/>
        <w:tblInd w:w="-601" w:type="dxa"/>
        <w:tblLook w:val="04A0"/>
      </w:tblPr>
      <w:tblGrid>
        <w:gridCol w:w="3403"/>
        <w:gridCol w:w="6769"/>
      </w:tblGrid>
      <w:tr w:rsidR="00772A5D" w:rsidRPr="00511A55" w:rsidTr="00A61E5B">
        <w:tc>
          <w:tcPr>
            <w:tcW w:w="3403" w:type="dxa"/>
          </w:tcPr>
          <w:p w:rsidR="00772A5D" w:rsidRPr="00511A55" w:rsidRDefault="00772A5D" w:rsidP="00BC6F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11A55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программы </w:t>
            </w:r>
          </w:p>
        </w:tc>
        <w:tc>
          <w:tcPr>
            <w:tcW w:w="6769" w:type="dxa"/>
          </w:tcPr>
          <w:p w:rsidR="00772A5D" w:rsidRPr="00511A55" w:rsidRDefault="00772A5D" w:rsidP="00BC6FC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1A55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Рабочая программа по музыке</w:t>
            </w:r>
          </w:p>
        </w:tc>
      </w:tr>
      <w:tr w:rsidR="00772A5D" w:rsidRPr="00511A55" w:rsidTr="00A61E5B">
        <w:tc>
          <w:tcPr>
            <w:tcW w:w="3403" w:type="dxa"/>
          </w:tcPr>
          <w:p w:rsidR="00772A5D" w:rsidRPr="00511A55" w:rsidRDefault="00772A5D" w:rsidP="00BC6F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11A55">
              <w:rPr>
                <w:rFonts w:ascii="Times New Roman" w:hAnsi="Times New Roman" w:cs="Times New Roman"/>
                <w:sz w:val="24"/>
                <w:szCs w:val="24"/>
              </w:rPr>
              <w:t>Основной разработчик программы</w:t>
            </w:r>
          </w:p>
        </w:tc>
        <w:tc>
          <w:tcPr>
            <w:tcW w:w="6769" w:type="dxa"/>
          </w:tcPr>
          <w:p w:rsidR="00772A5D" w:rsidRPr="00511A55" w:rsidRDefault="00772A5D" w:rsidP="00BC6FC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1A55">
              <w:rPr>
                <w:rFonts w:ascii="Times New Roman" w:eastAsia="Times New Roman" w:hAnsi="Times New Roman" w:cs="Times New Roman"/>
                <w:sz w:val="24"/>
                <w:szCs w:val="24"/>
              </w:rPr>
              <w:t>ШМО учителей ИЗО, технологии, музыки, ОБЖ, физической культуры</w:t>
            </w:r>
          </w:p>
        </w:tc>
      </w:tr>
      <w:tr w:rsidR="00772A5D" w:rsidRPr="00511A55" w:rsidTr="00A61E5B">
        <w:tc>
          <w:tcPr>
            <w:tcW w:w="3403" w:type="dxa"/>
          </w:tcPr>
          <w:p w:rsidR="00772A5D" w:rsidRPr="00511A55" w:rsidRDefault="00772A5D" w:rsidP="00BC6F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11A55">
              <w:rPr>
                <w:rFonts w:ascii="Times New Roman" w:hAnsi="Times New Roman" w:cs="Times New Roman"/>
                <w:sz w:val="24"/>
                <w:szCs w:val="24"/>
              </w:rPr>
              <w:t>Адресность программы</w:t>
            </w:r>
          </w:p>
        </w:tc>
        <w:tc>
          <w:tcPr>
            <w:tcW w:w="6769" w:type="dxa"/>
          </w:tcPr>
          <w:p w:rsidR="00772A5D" w:rsidRPr="00511A55" w:rsidRDefault="00772A5D" w:rsidP="00BC6FC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1A55"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Начальное общее образование, 1-4 классы</w:t>
            </w:r>
          </w:p>
        </w:tc>
      </w:tr>
      <w:tr w:rsidR="00772A5D" w:rsidRPr="00511A55" w:rsidTr="00A61E5B">
        <w:tc>
          <w:tcPr>
            <w:tcW w:w="3403" w:type="dxa"/>
          </w:tcPr>
          <w:p w:rsidR="00772A5D" w:rsidRPr="00511A55" w:rsidRDefault="00772A5D" w:rsidP="00BC6F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11A55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BC6FCD" w:rsidRPr="00511A55">
              <w:rPr>
                <w:rFonts w:ascii="Times New Roman" w:hAnsi="Times New Roman" w:cs="Times New Roman"/>
                <w:sz w:val="24"/>
                <w:szCs w:val="24"/>
              </w:rPr>
              <w:t>чебники</w:t>
            </w:r>
          </w:p>
        </w:tc>
        <w:tc>
          <w:tcPr>
            <w:tcW w:w="6769" w:type="dxa"/>
          </w:tcPr>
          <w:p w:rsidR="00772A5D" w:rsidRPr="00511A55" w:rsidRDefault="00772A5D" w:rsidP="00BC6FCD">
            <w:pPr>
              <w:pStyle w:val="a6"/>
              <w:widowControl/>
              <w:shd w:val="clear" w:color="auto" w:fill="auto"/>
              <w:spacing w:line="240" w:lineRule="auto"/>
              <w:ind w:firstLine="0"/>
              <w:contextualSpacing/>
              <w:jc w:val="left"/>
              <w:rPr>
                <w:rFonts w:eastAsia="Times New Roman"/>
                <w:sz w:val="24"/>
                <w:szCs w:val="24"/>
              </w:rPr>
            </w:pPr>
            <w:r w:rsidRPr="00511A55">
              <w:rPr>
                <w:rFonts w:eastAsia="Times New Roman"/>
                <w:sz w:val="24"/>
                <w:szCs w:val="24"/>
              </w:rPr>
              <w:t>Реализуется предметная линия учебников 1-4, Г.П.Сергеева, Е.Д.Критская «Музыка», Издательство М.: Просвещение.</w:t>
            </w:r>
          </w:p>
          <w:p w:rsidR="00772A5D" w:rsidRPr="00511A55" w:rsidRDefault="00772A5D" w:rsidP="00BC6FC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72A5D" w:rsidRPr="00511A55" w:rsidTr="00067BE5">
        <w:tc>
          <w:tcPr>
            <w:tcW w:w="3403" w:type="dxa"/>
          </w:tcPr>
          <w:p w:rsidR="00772A5D" w:rsidRPr="00511A55" w:rsidRDefault="00772A5D" w:rsidP="00BC6F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11A55">
              <w:rPr>
                <w:rFonts w:ascii="Times New Roman" w:hAnsi="Times New Roman" w:cs="Times New Roman"/>
                <w:sz w:val="24"/>
                <w:szCs w:val="24"/>
              </w:rPr>
              <w:t>Основа программы</w:t>
            </w:r>
          </w:p>
        </w:tc>
        <w:tc>
          <w:tcPr>
            <w:tcW w:w="6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A5D" w:rsidRPr="00511A55" w:rsidRDefault="00772A5D" w:rsidP="00BC6FCD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1A5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1.Закон Российской Федерации от 29.12.2012 №273-ФЗ «Об образовании в Российской Федерации»;</w:t>
            </w:r>
            <w:r w:rsidRPr="00511A5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br/>
              <w:t>2. Федеральный государственный образовательный стандарт начального общего образования</w:t>
            </w:r>
            <w:r w:rsidRPr="00511A5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br/>
              <w:t>(утв. приказом Министерства образования и науки РФ от 6 октября 2009 г. N 373) (с изменениями и дополнениями)</w:t>
            </w:r>
            <w:r w:rsidRPr="00511A5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br/>
              <w:t>3. ООП НОО МБОУ «Школа №127»;</w:t>
            </w:r>
            <w:r w:rsidRPr="00511A5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br/>
              <w:t>4. Положение о рабочей программе;</w:t>
            </w:r>
            <w:r w:rsidRPr="00511A5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br/>
              <w:t>5. Учебный план МБОУ «Школа №127».</w:t>
            </w:r>
          </w:p>
        </w:tc>
      </w:tr>
      <w:tr w:rsidR="00772A5D" w:rsidRPr="00511A55" w:rsidTr="00067BE5">
        <w:tc>
          <w:tcPr>
            <w:tcW w:w="3403" w:type="dxa"/>
          </w:tcPr>
          <w:p w:rsidR="00772A5D" w:rsidRPr="00511A55" w:rsidRDefault="00772A5D" w:rsidP="00BC6F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11A55">
              <w:rPr>
                <w:rFonts w:ascii="Times New Roman" w:hAnsi="Times New Roman" w:cs="Times New Roman"/>
                <w:sz w:val="24"/>
                <w:szCs w:val="24"/>
              </w:rPr>
              <w:t>Цель программы</w:t>
            </w:r>
          </w:p>
        </w:tc>
        <w:tc>
          <w:tcPr>
            <w:tcW w:w="6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A5D" w:rsidRPr="00511A55" w:rsidRDefault="00772A5D" w:rsidP="00BC6FCD">
            <w:pPr>
              <w:shd w:val="clear" w:color="auto" w:fill="FFFFFF"/>
              <w:spacing w:line="33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1A5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1.формирование основ музыкальной культуры через эмоциональное восприятие музыки;</w:t>
            </w:r>
          </w:p>
          <w:p w:rsidR="00772A5D" w:rsidRPr="00511A55" w:rsidRDefault="00772A5D" w:rsidP="00BC6FCD">
            <w:pPr>
              <w:shd w:val="clear" w:color="auto" w:fill="FFFFFF"/>
              <w:spacing w:line="33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1A5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2.воспитание эмоционально-ценностного отношения к искусству, художественного вкуса, нравственных и эстетических чувств: любви к Родине, гордости за великие достижения отечественного и мирового музыкального искусства, уважения к истории, духовным традициям России, музыкальной культуре разных народов;</w:t>
            </w:r>
          </w:p>
          <w:p w:rsidR="00772A5D" w:rsidRPr="00511A55" w:rsidRDefault="00772A5D" w:rsidP="00BC6FCD">
            <w:pPr>
              <w:shd w:val="clear" w:color="auto" w:fill="FFFFFF"/>
              <w:spacing w:line="33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1A5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3.развитие восприятия музыки, интереса к музыке и музыкальной деятельности, образного и ассоциативного мышления и воображения, музыкальной памяти и слуха, певческого голоса, творческих способностей в различных видах музыкальной деятельности;</w:t>
            </w:r>
          </w:p>
          <w:p w:rsidR="00772A5D" w:rsidRPr="00511A55" w:rsidRDefault="00772A5D" w:rsidP="00BC6FCD">
            <w:pPr>
              <w:shd w:val="clear" w:color="auto" w:fill="FFFFFF"/>
              <w:spacing w:line="33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1A5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4.обогащение знаний  о музыкальном искусстве;</w:t>
            </w:r>
          </w:p>
          <w:p w:rsidR="00772A5D" w:rsidRPr="00511A55" w:rsidRDefault="00772A5D" w:rsidP="00BC6FCD">
            <w:pPr>
              <w:shd w:val="clear" w:color="auto" w:fill="FFFFFF"/>
              <w:spacing w:line="33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1A5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5.овладение практическими умениями и навыками в учебно-творческой деятельности (пение, слушание музыки, игра на элементарных музыкальных инструментах, музыкально-пластическое движение и импровизация).</w:t>
            </w:r>
          </w:p>
          <w:p w:rsidR="00772A5D" w:rsidRPr="00511A55" w:rsidRDefault="00772A5D" w:rsidP="00BC6FC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2A5D" w:rsidRPr="00511A55" w:rsidTr="00AE42E9">
        <w:tc>
          <w:tcPr>
            <w:tcW w:w="3403" w:type="dxa"/>
          </w:tcPr>
          <w:p w:rsidR="00772A5D" w:rsidRPr="00511A55" w:rsidRDefault="00772A5D" w:rsidP="00BC6F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11A55">
              <w:rPr>
                <w:rFonts w:ascii="Times New Roman" w:hAnsi="Times New Roman" w:cs="Times New Roman"/>
                <w:sz w:val="24"/>
                <w:szCs w:val="24"/>
              </w:rPr>
              <w:t>Основные задачи</w:t>
            </w:r>
          </w:p>
        </w:tc>
        <w:tc>
          <w:tcPr>
            <w:tcW w:w="6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A5D" w:rsidRPr="00511A55" w:rsidRDefault="00772A5D" w:rsidP="00BC6FCD">
            <w:pPr>
              <w:shd w:val="clear" w:color="auto" w:fill="FFFFFF"/>
              <w:spacing w:line="33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1A5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1.развитие эмоционально-осознанного отношения к музыкальным произведениям;</w:t>
            </w:r>
          </w:p>
          <w:p w:rsidR="00772A5D" w:rsidRPr="00511A55" w:rsidRDefault="00772A5D" w:rsidP="00BC6FCD">
            <w:pPr>
              <w:shd w:val="clear" w:color="auto" w:fill="FFFFFF"/>
              <w:spacing w:line="33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1A5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2.понимание их жизненного и духовно-нравственного содержания;</w:t>
            </w:r>
          </w:p>
          <w:p w:rsidR="00772A5D" w:rsidRPr="00511A55" w:rsidRDefault="00772A5D" w:rsidP="00BC6FCD">
            <w:pPr>
              <w:shd w:val="clear" w:color="auto" w:fill="FFFFFF"/>
              <w:spacing w:line="33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1A5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3.освоение музыкальных жанров – простых (песня, танец, марш) и более сложных (опера, балет, симфония, музыка из кинофильмов);</w:t>
            </w:r>
          </w:p>
          <w:p w:rsidR="00772A5D" w:rsidRPr="00511A55" w:rsidRDefault="00772A5D" w:rsidP="00BC6FCD">
            <w:pPr>
              <w:shd w:val="clear" w:color="auto" w:fill="FFFFFF"/>
              <w:spacing w:line="33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1A5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4.изучение особенностей музыкального языка;</w:t>
            </w:r>
          </w:p>
          <w:p w:rsidR="00772A5D" w:rsidRPr="00511A55" w:rsidRDefault="00772A5D" w:rsidP="00BC6FCD">
            <w:pPr>
              <w:shd w:val="clear" w:color="auto" w:fill="FFFFFF"/>
              <w:spacing w:line="33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1A5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5.формирование музыкально-практических умений и навыков музыкальной деятельности (сочинение, восприятие, исполнение), а также – творческих способностей детей.</w:t>
            </w:r>
          </w:p>
          <w:p w:rsidR="00772A5D" w:rsidRPr="00511A55" w:rsidRDefault="00772A5D" w:rsidP="00BC6F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1A55" w:rsidRPr="00511A55" w:rsidTr="00AE42E9">
        <w:tc>
          <w:tcPr>
            <w:tcW w:w="3403" w:type="dxa"/>
          </w:tcPr>
          <w:p w:rsidR="00511A55" w:rsidRDefault="00511A55" w:rsidP="0060744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11A55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Планируемые результаты</w:t>
            </w:r>
          </w:p>
          <w:p w:rsidR="006C6D08" w:rsidRPr="00511A55" w:rsidRDefault="0083781E" w:rsidP="0060744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освоения</w:t>
            </w:r>
            <w:r w:rsidR="006C6D08" w:rsidRPr="006C6D08">
              <w:rPr>
                <w:rFonts w:ascii="Times New Roman" w:eastAsia="Times New Roman" w:hAnsi="Times New Roman"/>
                <w:sz w:val="24"/>
                <w:szCs w:val="24"/>
              </w:rPr>
              <w:t xml:space="preserve"> программы</w:t>
            </w:r>
          </w:p>
        </w:tc>
        <w:tc>
          <w:tcPr>
            <w:tcW w:w="6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D08" w:rsidRPr="006C6D08" w:rsidRDefault="006C6D08" w:rsidP="006C6D08">
            <w:pPr>
              <w:shd w:val="clear" w:color="auto" w:fill="FFFFFF"/>
              <w:spacing w:line="33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C6D0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Достижение личностных, </w:t>
            </w:r>
            <w:proofErr w:type="spellStart"/>
            <w:r w:rsidRPr="006C6D0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метапредметных</w:t>
            </w:r>
            <w:proofErr w:type="spellEnd"/>
            <w:r w:rsidRPr="006C6D0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и предметных результатов освоения программы обучающимися происходит в процессе активного восприятия и обсуждения музыки, освоения основ музыкальной грамоты, собственного опыта музыкально-творческой деятельности обучающихся: хорового пения и игры на элементарных музыкальных инструментах, пластическом интонировании, подготовке музыкально-театрализованных представлений. В результате освоения программы у обучающихся будут сформированы готовность к саморазвитию, мотивация к обучению и познанию; понимание ценности отечественных национально-культурных традиций, осознание своей этнической и национальной принадлежности, уважение к истории и духовным традициям России, музыкальной культуре ее народов, понимание роли музыки в жизни человека и общества, духовно-нравственном развитии человека. В процессе приобретения собственного опыта музыкально-творческой деятельности обучающиеся научатся понимать музыку как составную и неотъемлемую часть окружающего мира, постигать и осмысливать явления музыкальной культуры, выражать свои мысли и чувства, обусловленные восприятием музыкальных произведений, использовать  музыкальные образы при создании театрализованных и музыкально-пластических композиций, исполнении вокально-хоровых и инструментальных произведений, в импровизации. Школьники научатся размышлять о музыке, эмоционально выражать свое отношение к искусству; проявлять эстетические и художественные предпочтения, интерес к музыкальному искусству и музыкальной деятельности; формировать позитивную самооценку, самоуважение, основанные на реализованном творческом потенциале, развитии художественного вкуса, осуществлении собственных музыкально-исполнительских замыслов. У обучающихся проявится способность вставать на позицию другого человека, вести диалог, участвовать в обсуждении значимых для человека явлений жизни и искусства, продуктивно сотрудничать со сверстниками и взрослыми в процессе музыкально-творческой деятельности. Реализация программы обеспечивает овладение социальными компетенциями, </w:t>
            </w:r>
            <w:r w:rsidRPr="006C6D0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развитие коммуникативных способностей через музыкально-игровую деятельность, способности к дальнейшему самопознанию и саморазвитию. Обучающиеся научатся организовывать культурный досуг, самостоятельную музыкально-творческую деятельность, в том числе на основе домашнего </w:t>
            </w:r>
            <w:proofErr w:type="spellStart"/>
            <w:r w:rsidRPr="006C6D0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музицирования</w:t>
            </w:r>
            <w:proofErr w:type="spellEnd"/>
            <w:r w:rsidRPr="006C6D0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, совместной музыкальной деятельности с друзьями, родителями. Предметные результаты освоения программы должны отражать: </w:t>
            </w:r>
            <w:proofErr w:type="spellStart"/>
            <w:r w:rsidRPr="006C6D0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сформированность</w:t>
            </w:r>
            <w:proofErr w:type="spellEnd"/>
            <w:r w:rsidRPr="006C6D0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первоначальных представлений о роли музыки в жизни человека, ее роли в </w:t>
            </w:r>
            <w:proofErr w:type="spellStart"/>
            <w:r w:rsidRPr="006C6D0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духовнонравственном</w:t>
            </w:r>
            <w:proofErr w:type="spellEnd"/>
            <w:r w:rsidRPr="006C6D0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развитии человека; </w:t>
            </w:r>
            <w:proofErr w:type="spellStart"/>
            <w:r w:rsidRPr="006C6D0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сформированность</w:t>
            </w:r>
            <w:proofErr w:type="spellEnd"/>
            <w:r w:rsidRPr="006C6D0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основ музыкальной культуры, в том числе на материале музыкальной культуры родного края, развитие художественного вкуса и интереса к музыкальному искусству и музыкальной деятельности; умение воспринимать музыку и выражать свое отношение к музыкальному произведению; умение воплощать музыкальные образы при создании театрализованных и музыкально-пластических композиций, исполнении вокально-хоровых произведений, в импровизации, создании ритмического аккомпанемента и игре на музыкальных инструментах. Предметные результаты по видам деятельности обучающихся</w:t>
            </w:r>
            <w:proofErr w:type="gramStart"/>
            <w:r w:rsidRPr="006C6D0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В</w:t>
            </w:r>
            <w:proofErr w:type="gramEnd"/>
            <w:r w:rsidRPr="006C6D0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результате освоения программы обучающиеся должны научиться в дальнейшем применять знания, умения и навыки, приобретенные в различных видах познавательной, музыкально-исполнительской и творческой деятельности. Основные виды музыкальной деятельности обучающихся основаны на принципе взаимного дополнения и направлены на гармоничное становление личности школьника, включающее формирование его духовно-нравственных качеств, музыкальной культуры, развитие музыкально-исполнительских и творческих способностей, возможностей самооценки и самореализации. Освоение программы позволит обучающимся принимать активное участие в общественной, концертной и музыкально-театральной жизни школы, города, региона. </w:t>
            </w:r>
          </w:p>
          <w:p w:rsidR="00511A55" w:rsidRPr="00511A55" w:rsidRDefault="00511A55" w:rsidP="00BC6FCD">
            <w:pPr>
              <w:shd w:val="clear" w:color="auto" w:fill="FFFFFF"/>
              <w:spacing w:line="33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11A55" w:rsidRPr="00511A55" w:rsidTr="00AE42E9">
        <w:tc>
          <w:tcPr>
            <w:tcW w:w="3403" w:type="dxa"/>
          </w:tcPr>
          <w:p w:rsidR="00511A55" w:rsidRPr="00511A55" w:rsidRDefault="00511A55" w:rsidP="0060744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11A55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Содержание программы</w:t>
            </w:r>
          </w:p>
        </w:tc>
        <w:tc>
          <w:tcPr>
            <w:tcW w:w="6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D08" w:rsidRPr="006C6D08" w:rsidRDefault="006C6D08" w:rsidP="006C6D08">
            <w:pPr>
              <w:shd w:val="clear" w:color="auto" w:fill="FFFFFF"/>
              <w:spacing w:line="33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C6D0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Истоки возникновения музыки. Рождение музыки как естественное проявление человеческого состояния. Звучание окружающей жизни, природы, настроений, чувств и характера </w:t>
            </w:r>
            <w:proofErr w:type="spellStart"/>
            <w:r w:rsidRPr="006C6D0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человека</w:t>
            </w:r>
            <w:proofErr w:type="gramStart"/>
            <w:r w:rsidRPr="006C6D0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.О</w:t>
            </w:r>
            <w:proofErr w:type="gramEnd"/>
            <w:r w:rsidRPr="006C6D0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бобщенное</w:t>
            </w:r>
            <w:proofErr w:type="spellEnd"/>
            <w:r w:rsidRPr="006C6D0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представление об основных образно- эмоциональных сферах музыки и о многообразии музыкальных жанров и стилей. Песня, танец, марш и их разновидности. </w:t>
            </w:r>
            <w:proofErr w:type="spellStart"/>
            <w:r w:rsidRPr="006C6D0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Песенность</w:t>
            </w:r>
            <w:proofErr w:type="spellEnd"/>
            <w:r w:rsidRPr="006C6D0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6C6D0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танцевальность</w:t>
            </w:r>
            <w:proofErr w:type="spellEnd"/>
            <w:r w:rsidRPr="006C6D0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6C6D0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маршевость</w:t>
            </w:r>
            <w:proofErr w:type="spellEnd"/>
            <w:r w:rsidRPr="006C6D0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6C6D08" w:rsidRPr="006C6D08" w:rsidRDefault="006C6D08" w:rsidP="006C6D08">
            <w:pPr>
              <w:shd w:val="clear" w:color="auto" w:fill="FFFFFF"/>
              <w:spacing w:line="33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C6D0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Отечественные народные музыкальные традиции. Народное творчество России. Музыкальный и поэтический фольклор: </w:t>
            </w:r>
            <w:r w:rsidRPr="006C6D0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песни, танцы, действа, обряды, скороговорки, загадки, игры- драматизации. Народная и профессиональная музыка. Сочинение отечественных композиторов о Родине.</w:t>
            </w:r>
          </w:p>
          <w:p w:rsidR="006C6D08" w:rsidRPr="006C6D08" w:rsidRDefault="006C6D08" w:rsidP="006C6D08">
            <w:pPr>
              <w:shd w:val="clear" w:color="auto" w:fill="FFFFFF"/>
              <w:spacing w:line="33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6C6D08" w:rsidRPr="006C6D08" w:rsidRDefault="006C6D08" w:rsidP="006C6D08">
            <w:pPr>
              <w:shd w:val="clear" w:color="auto" w:fill="FFFFFF"/>
              <w:spacing w:line="33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C6D0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Выразительность и изобразительность в музыке.  Интонация как озвученное состояние, выражение эмоций и мыслей </w:t>
            </w:r>
            <w:proofErr w:type="spellStart"/>
            <w:r w:rsidRPr="006C6D0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человека</w:t>
            </w:r>
            <w:proofErr w:type="gramStart"/>
            <w:r w:rsidRPr="006C6D0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.И</w:t>
            </w:r>
            <w:proofErr w:type="gramEnd"/>
            <w:r w:rsidRPr="006C6D0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нтонации</w:t>
            </w:r>
            <w:proofErr w:type="spellEnd"/>
            <w:r w:rsidRPr="006C6D0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музыкальные и речевые. Сходство и различие</w:t>
            </w:r>
            <w:proofErr w:type="gramStart"/>
            <w:r w:rsidRPr="006C6D0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.</w:t>
            </w:r>
            <w:proofErr w:type="gramEnd"/>
            <w:r w:rsidRPr="006C6D0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интонация- источник музыкальной речи. Основные средства музыкальной выразительности ( мелодия, ритм, темп, динамика и др.</w:t>
            </w:r>
            <w:proofErr w:type="gramStart"/>
            <w:r w:rsidRPr="006C6D0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)М</w:t>
            </w:r>
            <w:proofErr w:type="gramEnd"/>
            <w:r w:rsidRPr="006C6D0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узыкальная речь как способ общения между людьми, ее эмоциональное воздействие. Композитор – исполнитель – слушатель. Особенности музыкальной речи в сочинениях композиторов, ее выразительный смысл. Элементы нотной грамоты. </w:t>
            </w:r>
          </w:p>
          <w:p w:rsidR="006C6D08" w:rsidRPr="006C6D08" w:rsidRDefault="006C6D08" w:rsidP="006C6D08">
            <w:pPr>
              <w:shd w:val="clear" w:color="auto" w:fill="FFFFFF"/>
              <w:spacing w:line="33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C6D0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Развитие музыки – сопоставление и столкновение чувств и мыслей человека, музыкальных интонаций, тем, художественных образов.</w:t>
            </w:r>
          </w:p>
          <w:p w:rsidR="006C6D08" w:rsidRPr="006C6D08" w:rsidRDefault="006C6D08" w:rsidP="006C6D08">
            <w:pPr>
              <w:shd w:val="clear" w:color="auto" w:fill="FFFFFF"/>
              <w:spacing w:line="33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bookmarkStart w:id="0" w:name="_GoBack"/>
            <w:bookmarkEnd w:id="0"/>
            <w:r w:rsidRPr="006C6D0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Общие представления о музыкальной жизни страны.</w:t>
            </w:r>
          </w:p>
          <w:p w:rsidR="006C6D08" w:rsidRPr="006C6D08" w:rsidRDefault="006C6D08" w:rsidP="006C6D08">
            <w:pPr>
              <w:shd w:val="clear" w:color="auto" w:fill="FFFFFF"/>
              <w:spacing w:line="33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C6D0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Различные виды музыки: вокальная, инструментальная, сольная, хоровая, оркестровая. Певчие голоса: детские, женские, мужские. Хоры: детский, женский, мужской, смешанный.Музыкальные инструменты.</w:t>
            </w:r>
          </w:p>
          <w:p w:rsidR="00511A55" w:rsidRPr="00511A55" w:rsidRDefault="00511A55" w:rsidP="00BC6FCD">
            <w:pPr>
              <w:shd w:val="clear" w:color="auto" w:fill="FFFFFF"/>
              <w:spacing w:line="33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11A55" w:rsidRPr="00511A55" w:rsidTr="00A61E5B">
        <w:tc>
          <w:tcPr>
            <w:tcW w:w="3403" w:type="dxa"/>
          </w:tcPr>
          <w:p w:rsidR="00511A55" w:rsidRPr="00511A55" w:rsidRDefault="00511A55" w:rsidP="00BC6F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11A5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Срок реализации</w:t>
            </w:r>
          </w:p>
        </w:tc>
        <w:tc>
          <w:tcPr>
            <w:tcW w:w="6769" w:type="dxa"/>
          </w:tcPr>
          <w:p w:rsidR="00511A55" w:rsidRPr="00511A55" w:rsidRDefault="00511A55" w:rsidP="00BC6FCD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511A55">
              <w:rPr>
                <w:color w:val="000000"/>
              </w:rPr>
              <w:t>4 года</w:t>
            </w:r>
          </w:p>
        </w:tc>
      </w:tr>
      <w:tr w:rsidR="00511A55" w:rsidRPr="00511A55" w:rsidTr="00A61E5B">
        <w:tc>
          <w:tcPr>
            <w:tcW w:w="3403" w:type="dxa"/>
          </w:tcPr>
          <w:p w:rsidR="00511A55" w:rsidRPr="00511A55" w:rsidRDefault="00511A55" w:rsidP="00BC6F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11A55">
              <w:rPr>
                <w:rFonts w:ascii="Times New Roman" w:hAnsi="Times New Roman" w:cs="Times New Roman"/>
                <w:sz w:val="24"/>
                <w:szCs w:val="24"/>
              </w:rPr>
              <w:t>Количество часов  в  неделю</w:t>
            </w:r>
          </w:p>
        </w:tc>
        <w:tc>
          <w:tcPr>
            <w:tcW w:w="6769" w:type="dxa"/>
          </w:tcPr>
          <w:p w:rsidR="00511A55" w:rsidRPr="00511A55" w:rsidRDefault="00511A55" w:rsidP="00BC6FCD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511A55">
              <w:rPr>
                <w:color w:val="000000"/>
              </w:rPr>
              <w:t>1класс -1ч; 2 класс -1ч.; 3 класс-1ч.; 4 класс-1ч.</w:t>
            </w:r>
          </w:p>
        </w:tc>
      </w:tr>
    </w:tbl>
    <w:p w:rsidR="00B97670" w:rsidRPr="00511A55" w:rsidRDefault="00B97670" w:rsidP="00B9767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B97670" w:rsidRPr="00511A55" w:rsidSect="00BC30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F06FE"/>
    <w:multiLevelType w:val="hybridMultilevel"/>
    <w:tmpl w:val="D9B0CED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25723A7"/>
    <w:multiLevelType w:val="multilevel"/>
    <w:tmpl w:val="014AAD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CE94049"/>
    <w:multiLevelType w:val="multilevel"/>
    <w:tmpl w:val="FE3621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97670"/>
    <w:rsid w:val="001F42C4"/>
    <w:rsid w:val="0028771F"/>
    <w:rsid w:val="002963FB"/>
    <w:rsid w:val="002B38B5"/>
    <w:rsid w:val="002B4685"/>
    <w:rsid w:val="002E6A5C"/>
    <w:rsid w:val="002E77BD"/>
    <w:rsid w:val="002F6634"/>
    <w:rsid w:val="003358CD"/>
    <w:rsid w:val="0033721C"/>
    <w:rsid w:val="003617D4"/>
    <w:rsid w:val="003A1F2E"/>
    <w:rsid w:val="003D5DE1"/>
    <w:rsid w:val="00461E55"/>
    <w:rsid w:val="00492D06"/>
    <w:rsid w:val="004E09C5"/>
    <w:rsid w:val="00511A55"/>
    <w:rsid w:val="005F3C19"/>
    <w:rsid w:val="006C6D08"/>
    <w:rsid w:val="006D1653"/>
    <w:rsid w:val="00772A5D"/>
    <w:rsid w:val="00783205"/>
    <w:rsid w:val="007C3C61"/>
    <w:rsid w:val="007D7020"/>
    <w:rsid w:val="008361B7"/>
    <w:rsid w:val="0083781E"/>
    <w:rsid w:val="008969E5"/>
    <w:rsid w:val="008A6AD8"/>
    <w:rsid w:val="008D581E"/>
    <w:rsid w:val="00922206"/>
    <w:rsid w:val="0092399E"/>
    <w:rsid w:val="00965B69"/>
    <w:rsid w:val="009D597A"/>
    <w:rsid w:val="009E5279"/>
    <w:rsid w:val="00A219DD"/>
    <w:rsid w:val="00A61E5B"/>
    <w:rsid w:val="00A84C0E"/>
    <w:rsid w:val="00AA793A"/>
    <w:rsid w:val="00AB3D78"/>
    <w:rsid w:val="00AE6C2E"/>
    <w:rsid w:val="00AF39C8"/>
    <w:rsid w:val="00AF3D3E"/>
    <w:rsid w:val="00B60402"/>
    <w:rsid w:val="00B8008E"/>
    <w:rsid w:val="00B83C00"/>
    <w:rsid w:val="00B97670"/>
    <w:rsid w:val="00BB0697"/>
    <w:rsid w:val="00BC3004"/>
    <w:rsid w:val="00BC6FCD"/>
    <w:rsid w:val="00C94B29"/>
    <w:rsid w:val="00CE0C35"/>
    <w:rsid w:val="00D672F3"/>
    <w:rsid w:val="00DE48FC"/>
    <w:rsid w:val="00DE4FF2"/>
    <w:rsid w:val="00EA07CB"/>
    <w:rsid w:val="00EE221F"/>
    <w:rsid w:val="00F60F4D"/>
    <w:rsid w:val="00F63D54"/>
    <w:rsid w:val="00F917A1"/>
    <w:rsid w:val="00FA11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3004"/>
  </w:style>
  <w:style w:type="paragraph" w:styleId="2">
    <w:name w:val="heading 2"/>
    <w:basedOn w:val="a"/>
    <w:link w:val="20"/>
    <w:uiPriority w:val="9"/>
    <w:qFormat/>
    <w:rsid w:val="002963F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97670"/>
    <w:pPr>
      <w:spacing w:after="0" w:line="240" w:lineRule="auto"/>
    </w:pPr>
  </w:style>
  <w:style w:type="table" w:styleId="a4">
    <w:name w:val="Table Grid"/>
    <w:basedOn w:val="a1"/>
    <w:uiPriority w:val="59"/>
    <w:rsid w:val="00B9767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2963FB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5">
    <w:name w:val="Normal (Web)"/>
    <w:basedOn w:val="a"/>
    <w:uiPriority w:val="99"/>
    <w:unhideWhenUsed/>
    <w:rsid w:val="007C3C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">
    <w:name w:val="Основной текст Знак1"/>
    <w:link w:val="a6"/>
    <w:uiPriority w:val="99"/>
    <w:rsid w:val="00772A5D"/>
    <w:rPr>
      <w:rFonts w:ascii="Times New Roman" w:hAnsi="Times New Roman" w:cs="Times New Roman"/>
      <w:sz w:val="21"/>
      <w:szCs w:val="21"/>
      <w:shd w:val="clear" w:color="auto" w:fill="FFFFFF"/>
    </w:rPr>
  </w:style>
  <w:style w:type="paragraph" w:styleId="a6">
    <w:name w:val="Body Text"/>
    <w:basedOn w:val="a"/>
    <w:link w:val="1"/>
    <w:uiPriority w:val="99"/>
    <w:rsid w:val="00772A5D"/>
    <w:pPr>
      <w:widowControl w:val="0"/>
      <w:shd w:val="clear" w:color="auto" w:fill="FFFFFF"/>
      <w:spacing w:after="0" w:line="226" w:lineRule="exact"/>
      <w:ind w:hanging="520"/>
      <w:jc w:val="center"/>
    </w:pPr>
    <w:rPr>
      <w:rFonts w:ascii="Times New Roman" w:hAnsi="Times New Roman" w:cs="Times New Roman"/>
      <w:sz w:val="21"/>
      <w:szCs w:val="21"/>
    </w:rPr>
  </w:style>
  <w:style w:type="character" w:customStyle="1" w:styleId="a7">
    <w:name w:val="Основной текст Знак"/>
    <w:basedOn w:val="a0"/>
    <w:uiPriority w:val="99"/>
    <w:semiHidden/>
    <w:rsid w:val="00772A5D"/>
  </w:style>
  <w:style w:type="paragraph" w:styleId="a8">
    <w:name w:val="List Paragraph"/>
    <w:basedOn w:val="a"/>
    <w:uiPriority w:val="34"/>
    <w:qFormat/>
    <w:rsid w:val="00772A5D"/>
    <w:pPr>
      <w:spacing w:after="160" w:line="259" w:lineRule="auto"/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996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0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3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1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84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8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79D20E-2191-4C84-9FEE-323137D0F1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1152</Words>
  <Characters>6572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7709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Лейсан Ирековна</dc:creator>
  <cp:lastModifiedBy>Admin</cp:lastModifiedBy>
  <cp:revision>3</cp:revision>
  <dcterms:created xsi:type="dcterms:W3CDTF">2020-12-26T07:52:00Z</dcterms:created>
  <dcterms:modified xsi:type="dcterms:W3CDTF">2020-12-26T07:52:00Z</dcterms:modified>
</cp:coreProperties>
</file>